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F8" w:rsidRPr="00FE6F3C" w:rsidRDefault="00215ED6" w:rsidP="00ED37E8">
      <w:pPr>
        <w:rPr>
          <w:rFonts w:ascii="Calibri" w:hAnsi="Calibri"/>
          <w:b/>
        </w:rPr>
      </w:pPr>
      <w:r w:rsidRPr="00FE6F3C">
        <w:rPr>
          <w:rFonts w:ascii="Calibri" w:hAnsi="Calibri"/>
          <w:b/>
        </w:rPr>
        <w:t xml:space="preserve">Analyse </w:t>
      </w:r>
      <w:r w:rsidR="00FE6F3C" w:rsidRPr="00FE6F3C">
        <w:rPr>
          <w:rFonts w:ascii="Calibri" w:hAnsi="Calibri"/>
          <w:b/>
        </w:rPr>
        <w:t xml:space="preserve">der Ursachen </w:t>
      </w:r>
      <w:r w:rsidRPr="00FE6F3C">
        <w:rPr>
          <w:rFonts w:ascii="Calibri" w:hAnsi="Calibri"/>
          <w:b/>
        </w:rPr>
        <w:t>unter Beachtung der Schwellenwerte und Vergleich zum Vorjahr</w:t>
      </w:r>
    </w:p>
    <w:p w:rsidR="00215ED6" w:rsidRPr="00FE6F3C" w:rsidRDefault="00215ED6" w:rsidP="00ED37E8">
      <w:pPr>
        <w:rPr>
          <w:rFonts w:ascii="Calibri" w:hAnsi="Calibri"/>
          <w:b/>
        </w:rPr>
      </w:pPr>
    </w:p>
    <w:p w:rsidR="00E77E33" w:rsidRDefault="00E77E33" w:rsidP="00215ED6">
      <w:pPr>
        <w:rPr>
          <w:rFonts w:ascii="Calibri" w:hAnsi="Calibri"/>
          <w:b/>
        </w:rPr>
      </w:pPr>
    </w:p>
    <w:p w:rsidR="00215ED6" w:rsidRPr="00FE6F3C" w:rsidRDefault="00215ED6" w:rsidP="00215ED6">
      <w:pPr>
        <w:rPr>
          <w:rFonts w:ascii="Calibri" w:hAnsi="Calibri"/>
          <w:b/>
        </w:rPr>
      </w:pPr>
      <w:r w:rsidRPr="00FE6F3C">
        <w:rPr>
          <w:rFonts w:ascii="Calibri" w:hAnsi="Calibri"/>
          <w:b/>
        </w:rPr>
        <w:t xml:space="preserve">Schwellenwert alt:   </w:t>
      </w:r>
      <w:r w:rsidR="00E77E33">
        <w:rPr>
          <w:rFonts w:ascii="Calibri" w:hAnsi="Calibri"/>
          <w:b/>
        </w:rPr>
        <w:t>5</w:t>
      </w:r>
      <w:r w:rsidRPr="00FE6F3C">
        <w:rPr>
          <w:rFonts w:ascii="Calibri" w:hAnsi="Calibri"/>
          <w:b/>
        </w:rPr>
        <w:t xml:space="preserve">                                                                          </w:t>
      </w:r>
    </w:p>
    <w:p w:rsidR="00215ED6" w:rsidRPr="00FE6F3C" w:rsidRDefault="00215ED6" w:rsidP="00215ED6">
      <w:pPr>
        <w:rPr>
          <w:rFonts w:ascii="Calibri" w:hAnsi="Calibri"/>
          <w:b/>
        </w:rPr>
      </w:pPr>
    </w:p>
    <w:p w:rsidR="00215ED6" w:rsidRPr="00FE6F3C" w:rsidRDefault="009549D5" w:rsidP="00215ED6">
      <w:pPr>
        <w:rPr>
          <w:rFonts w:ascii="Calibri" w:hAnsi="Calibri"/>
          <w:b/>
        </w:rPr>
      </w:pPr>
      <w:r>
        <w:rPr>
          <w:rFonts w:ascii="Calibri" w:hAnsi="Calibri"/>
          <w:b/>
        </w:rPr>
        <w:t>Analyse</w:t>
      </w:r>
      <w:r w:rsidR="00503304">
        <w:rPr>
          <w:rFonts w:ascii="Calibri" w:hAnsi="Calibri"/>
          <w:b/>
        </w:rPr>
        <w:t>:</w:t>
      </w:r>
    </w:p>
    <w:p w:rsidR="00215ED6" w:rsidRPr="00FE6F3C" w:rsidRDefault="00215ED6" w:rsidP="00215ED6">
      <w:pPr>
        <w:rPr>
          <w:rFonts w:ascii="Calibri" w:hAnsi="Calibri"/>
          <w:b/>
        </w:rPr>
      </w:pPr>
    </w:p>
    <w:p w:rsidR="00E77E33" w:rsidRDefault="00E77E33" w:rsidP="00E77E33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Fast alle Schülerinnen und Schüler der Abschlussklassen haben die Leistungsanforderu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gen der Berufsschule erfüllt. Die in der S</w:t>
      </w:r>
      <w:r w:rsidR="00CF1F23">
        <w:rPr>
          <w:rFonts w:ascii="Arial" w:hAnsi="Arial" w:cs="Arial"/>
        </w:rPr>
        <w:t>t</w:t>
      </w:r>
      <w:r w:rsidR="00621ED9">
        <w:rPr>
          <w:rFonts w:ascii="Arial" w:hAnsi="Arial" w:cs="Arial"/>
        </w:rPr>
        <w:t>atistik ausgewiesene Zahl von 9</w:t>
      </w:r>
      <w:r>
        <w:rPr>
          <w:rFonts w:ascii="Arial" w:hAnsi="Arial" w:cs="Arial"/>
        </w:rPr>
        <w:t xml:space="preserve"> Abgangszeu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nissen setzt sich zusammen aus </w:t>
      </w:r>
      <w:r w:rsidR="00621ED9">
        <w:rPr>
          <w:rFonts w:ascii="Arial" w:hAnsi="Arial" w:cs="Arial"/>
        </w:rPr>
        <w:t>5</w:t>
      </w:r>
      <w:r w:rsidR="00BD4763">
        <w:rPr>
          <w:rFonts w:ascii="Arial" w:hAnsi="Arial" w:cs="Arial"/>
        </w:rPr>
        <w:t xml:space="preserve"> Halbjahres- bzw. </w:t>
      </w:r>
      <w:r>
        <w:rPr>
          <w:rFonts w:ascii="Arial" w:hAnsi="Arial" w:cs="Arial"/>
        </w:rPr>
        <w:t>Jahreszeugnissen für Wiederholer und für Schüler, die zum Ende der Fachstufe noch nicht zu</w:t>
      </w:r>
      <w:r w:rsidR="00CF1F23">
        <w:rPr>
          <w:rFonts w:ascii="Arial" w:hAnsi="Arial" w:cs="Arial"/>
        </w:rPr>
        <w:t xml:space="preserve">r Prüfung zugelassen waren und </w:t>
      </w:r>
      <w:r w:rsidR="00621ED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Abgangszeugnissen. </w:t>
      </w:r>
    </w:p>
    <w:p w:rsidR="00E77E33" w:rsidRDefault="00E77E33" w:rsidP="00E77E33">
      <w:pPr>
        <w:rPr>
          <w:rFonts w:ascii="Arial" w:hAnsi="Arial" w:cs="Arial"/>
        </w:rPr>
      </w:pPr>
    </w:p>
    <w:p w:rsidR="00E77E33" w:rsidRDefault="00E77E33" w:rsidP="00E77E33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Somit haben nur </w:t>
      </w:r>
      <w:r w:rsidR="00621ED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von </w:t>
      </w:r>
      <w:r w:rsidR="00CF1F23">
        <w:rPr>
          <w:rFonts w:ascii="Arial" w:hAnsi="Arial" w:cs="Arial"/>
        </w:rPr>
        <w:t>2</w:t>
      </w:r>
      <w:r w:rsidR="00621ED9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Schüler</w:t>
      </w:r>
      <w:r w:rsidR="00CF1F23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="00CF1F23">
        <w:rPr>
          <w:rFonts w:ascii="Arial" w:hAnsi="Arial" w:cs="Arial"/>
        </w:rPr>
        <w:t>nen und Schülern</w:t>
      </w:r>
      <w:r>
        <w:rPr>
          <w:rFonts w:ascii="Arial" w:hAnsi="Arial" w:cs="Arial"/>
        </w:rPr>
        <w:t xml:space="preserve"> die Leistungsanforderung der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rufsschule nicht erfüllt. </w:t>
      </w:r>
    </w:p>
    <w:p w:rsidR="00E77E33" w:rsidRDefault="00E77E33" w:rsidP="00E77E33">
      <w:pPr>
        <w:rPr>
          <w:rFonts w:ascii="Arial" w:hAnsi="Arial" w:cs="Arial"/>
        </w:rPr>
      </w:pPr>
    </w:p>
    <w:p w:rsidR="00E77E33" w:rsidRDefault="00E77E33" w:rsidP="00E77E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entspricht  </w:t>
      </w:r>
      <w:r w:rsidR="00621ED9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621ED9">
        <w:rPr>
          <w:rFonts w:ascii="Arial" w:hAnsi="Arial" w:cs="Arial"/>
        </w:rPr>
        <w:t>85</w:t>
      </w:r>
      <w:r>
        <w:rPr>
          <w:rFonts w:ascii="Arial" w:hAnsi="Arial" w:cs="Arial"/>
        </w:rPr>
        <w:t xml:space="preserve"> %, etwas </w:t>
      </w:r>
      <w:r w:rsidR="00CF1F23">
        <w:rPr>
          <w:rFonts w:ascii="Arial" w:hAnsi="Arial" w:cs="Arial"/>
        </w:rPr>
        <w:t xml:space="preserve">weniger </w:t>
      </w:r>
      <w:r>
        <w:rPr>
          <w:rFonts w:ascii="Arial" w:hAnsi="Arial" w:cs="Arial"/>
        </w:rPr>
        <w:t xml:space="preserve">als im Vorjahr. </w:t>
      </w:r>
    </w:p>
    <w:p w:rsidR="00E77E33" w:rsidRDefault="00E77E33" w:rsidP="00E77E33">
      <w:pPr>
        <w:rPr>
          <w:rFonts w:ascii="Arial" w:hAnsi="Arial" w:cs="Arial"/>
        </w:rPr>
      </w:pPr>
    </w:p>
    <w:p w:rsidR="00215ED6" w:rsidRPr="00FE6F3C" w:rsidRDefault="00215ED6" w:rsidP="00215ED6">
      <w:pPr>
        <w:rPr>
          <w:rFonts w:ascii="Calibri" w:hAnsi="Calibri"/>
          <w:b/>
        </w:rPr>
      </w:pPr>
    </w:p>
    <w:p w:rsidR="00215ED6" w:rsidRPr="00FE6F3C" w:rsidRDefault="00215ED6" w:rsidP="00215ED6">
      <w:pPr>
        <w:rPr>
          <w:rFonts w:ascii="Calibri" w:hAnsi="Calibri"/>
          <w:b/>
        </w:rPr>
      </w:pPr>
    </w:p>
    <w:p w:rsidR="00215ED6" w:rsidRPr="00FE6F3C" w:rsidRDefault="00215ED6" w:rsidP="00215ED6">
      <w:pPr>
        <w:rPr>
          <w:rFonts w:ascii="Calibri" w:hAnsi="Calibri"/>
          <w:b/>
        </w:rPr>
      </w:pPr>
      <w:bookmarkStart w:id="0" w:name="_GoBack"/>
      <w:bookmarkEnd w:id="0"/>
    </w:p>
    <w:p w:rsidR="00215ED6" w:rsidRPr="00FE6F3C" w:rsidRDefault="00215ED6" w:rsidP="00215ED6">
      <w:pPr>
        <w:rPr>
          <w:rFonts w:ascii="Calibri" w:hAnsi="Calibri"/>
          <w:b/>
        </w:rPr>
      </w:pPr>
    </w:p>
    <w:p w:rsidR="00215ED6" w:rsidRPr="00FE6F3C" w:rsidRDefault="00215ED6" w:rsidP="00215ED6">
      <w:pPr>
        <w:rPr>
          <w:rFonts w:ascii="Calibri" w:hAnsi="Calibri"/>
          <w:b/>
        </w:rPr>
      </w:pPr>
    </w:p>
    <w:p w:rsidR="00215ED6" w:rsidRPr="00FE6F3C" w:rsidRDefault="00215ED6" w:rsidP="00215ED6">
      <w:pPr>
        <w:rPr>
          <w:rFonts w:ascii="Calibri" w:hAnsi="Calibri"/>
          <w:b/>
        </w:rPr>
      </w:pPr>
    </w:p>
    <w:p w:rsidR="00215ED6" w:rsidRPr="00FE6F3C" w:rsidRDefault="00215ED6" w:rsidP="00215ED6">
      <w:pPr>
        <w:rPr>
          <w:rFonts w:ascii="Calibri" w:hAnsi="Calibri"/>
          <w:b/>
        </w:rPr>
      </w:pPr>
    </w:p>
    <w:p w:rsidR="00FE6F3C" w:rsidRPr="00FE6F3C" w:rsidRDefault="00FE6F3C" w:rsidP="00215ED6">
      <w:pPr>
        <w:rPr>
          <w:rFonts w:ascii="Calibri" w:hAnsi="Calibri"/>
          <w:b/>
        </w:rPr>
      </w:pPr>
      <w:r w:rsidRPr="00FE6F3C">
        <w:rPr>
          <w:rFonts w:ascii="Calibri" w:hAnsi="Calibri"/>
          <w:b/>
        </w:rPr>
        <w:t>Maßnahmen</w:t>
      </w:r>
      <w:r w:rsidR="00503304">
        <w:rPr>
          <w:rFonts w:ascii="Calibri" w:hAnsi="Calibri"/>
          <w:b/>
        </w:rPr>
        <w:t>:</w:t>
      </w:r>
    </w:p>
    <w:p w:rsidR="00FE6F3C" w:rsidRPr="00FE6F3C" w:rsidRDefault="00FE6F3C" w:rsidP="00215ED6">
      <w:pPr>
        <w:rPr>
          <w:rFonts w:ascii="Calibri" w:hAnsi="Calibri"/>
          <w:b/>
        </w:rPr>
      </w:pPr>
    </w:p>
    <w:p w:rsidR="00E77E33" w:rsidRDefault="00E77E33" w:rsidP="00E77E33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Aufgrund dieser geringen Durchfallquote ergibt sich keine Notwendigkeit, weitergehende Maßnahmen zu ergreifen.</w:t>
      </w:r>
    </w:p>
    <w:p w:rsidR="00FE6F3C" w:rsidRPr="00FE6F3C" w:rsidRDefault="00FE6F3C" w:rsidP="00215ED6">
      <w:pPr>
        <w:rPr>
          <w:rFonts w:ascii="Calibri" w:hAnsi="Calibri"/>
          <w:b/>
        </w:rPr>
      </w:pPr>
    </w:p>
    <w:p w:rsidR="00FE6F3C" w:rsidRPr="00FE6F3C" w:rsidRDefault="00FE6F3C" w:rsidP="00215ED6">
      <w:pPr>
        <w:rPr>
          <w:rFonts w:ascii="Calibri" w:hAnsi="Calibri"/>
          <w:b/>
        </w:rPr>
      </w:pPr>
    </w:p>
    <w:p w:rsidR="00FE6F3C" w:rsidRPr="00FE6F3C" w:rsidRDefault="00FE6F3C" w:rsidP="00215ED6">
      <w:pPr>
        <w:rPr>
          <w:rFonts w:ascii="Calibri" w:hAnsi="Calibri"/>
          <w:b/>
        </w:rPr>
      </w:pPr>
    </w:p>
    <w:p w:rsidR="00FE6F3C" w:rsidRPr="00FE6F3C" w:rsidRDefault="00FE6F3C" w:rsidP="00215ED6">
      <w:pPr>
        <w:rPr>
          <w:rFonts w:ascii="Calibri" w:hAnsi="Calibri"/>
          <w:b/>
        </w:rPr>
      </w:pPr>
    </w:p>
    <w:p w:rsidR="00FE6F3C" w:rsidRPr="00FE6F3C" w:rsidRDefault="00FE6F3C" w:rsidP="00215ED6">
      <w:pPr>
        <w:rPr>
          <w:rFonts w:ascii="Calibri" w:hAnsi="Calibri"/>
          <w:b/>
        </w:rPr>
      </w:pPr>
    </w:p>
    <w:p w:rsidR="00FE6F3C" w:rsidRPr="00FE6F3C" w:rsidRDefault="00FE6F3C" w:rsidP="00215ED6">
      <w:pPr>
        <w:rPr>
          <w:rFonts w:ascii="Calibri" w:hAnsi="Calibri"/>
          <w:b/>
        </w:rPr>
      </w:pPr>
    </w:p>
    <w:p w:rsidR="00FE6F3C" w:rsidRPr="00FE6F3C" w:rsidRDefault="00FE6F3C" w:rsidP="00215ED6">
      <w:pPr>
        <w:rPr>
          <w:rFonts w:ascii="Calibri" w:hAnsi="Calibri"/>
          <w:b/>
        </w:rPr>
      </w:pPr>
    </w:p>
    <w:p w:rsidR="00FE6F3C" w:rsidRPr="00FE6F3C" w:rsidRDefault="00FE6F3C" w:rsidP="00215ED6">
      <w:pPr>
        <w:rPr>
          <w:rFonts w:ascii="Calibri" w:hAnsi="Calibri"/>
          <w:b/>
        </w:rPr>
      </w:pPr>
    </w:p>
    <w:p w:rsidR="00FE6F3C" w:rsidRPr="00FE6F3C" w:rsidRDefault="00FE6F3C" w:rsidP="00215ED6">
      <w:pPr>
        <w:rPr>
          <w:rFonts w:ascii="Calibri" w:hAnsi="Calibri"/>
          <w:b/>
        </w:rPr>
      </w:pPr>
    </w:p>
    <w:p w:rsidR="00FE6F3C" w:rsidRPr="00FE6F3C" w:rsidRDefault="00FE6F3C" w:rsidP="00215ED6">
      <w:pPr>
        <w:rPr>
          <w:rFonts w:ascii="Calibri" w:hAnsi="Calibri"/>
          <w:b/>
        </w:rPr>
      </w:pPr>
    </w:p>
    <w:p w:rsidR="00FE6F3C" w:rsidRPr="00FE6F3C" w:rsidRDefault="00FE6F3C" w:rsidP="00215ED6">
      <w:pPr>
        <w:rPr>
          <w:rFonts w:ascii="Calibri" w:hAnsi="Calibri"/>
          <w:b/>
        </w:rPr>
      </w:pPr>
    </w:p>
    <w:p w:rsidR="00215ED6" w:rsidRDefault="00FE6F3C" w:rsidP="00215ED6">
      <w:pPr>
        <w:rPr>
          <w:rFonts w:ascii="Calibri" w:hAnsi="Calibri"/>
          <w:b/>
        </w:rPr>
      </w:pPr>
      <w:r w:rsidRPr="00FE6F3C">
        <w:rPr>
          <w:rFonts w:ascii="Calibri" w:hAnsi="Calibri"/>
          <w:b/>
        </w:rPr>
        <w:t xml:space="preserve"> Schwellenwert neu:  </w:t>
      </w:r>
      <w:r w:rsidR="00E77E33">
        <w:rPr>
          <w:rFonts w:ascii="Calibri" w:hAnsi="Calibri"/>
          <w:b/>
        </w:rPr>
        <w:t>5</w:t>
      </w:r>
    </w:p>
    <w:p w:rsidR="00040283" w:rsidRDefault="00040283" w:rsidP="00215ED6">
      <w:pPr>
        <w:rPr>
          <w:rFonts w:ascii="Calibri" w:hAnsi="Calibri"/>
          <w:b/>
        </w:rPr>
      </w:pPr>
    </w:p>
    <w:p w:rsidR="00040283" w:rsidRDefault="00040283" w:rsidP="00215ED6">
      <w:pPr>
        <w:rPr>
          <w:rFonts w:ascii="Calibri" w:hAnsi="Calibri"/>
          <w:b/>
        </w:rPr>
      </w:pPr>
    </w:p>
    <w:p w:rsidR="00040283" w:rsidRPr="00040283" w:rsidRDefault="00040283" w:rsidP="00215ED6">
      <w:pPr>
        <w:rPr>
          <w:rFonts w:ascii="Calibri" w:hAnsi="Calibri"/>
        </w:rPr>
      </w:pPr>
      <w:r>
        <w:rPr>
          <w:rFonts w:ascii="Calibri" w:hAnsi="Calibri"/>
        </w:rPr>
        <w:object w:dxaOrig="10453" w:dyaOrig="10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84.5pt" o:ole="">
            <v:imagedata r:id="rId7" o:title=""/>
          </v:shape>
          <o:OLEObject Type="Embed" ProgID="Excel.Sheet.12" ShapeID="_x0000_i1025" DrawAspect="Content" ObjectID="_1595515592" r:id="rId8"/>
        </w:object>
      </w:r>
    </w:p>
    <w:sectPr w:rsidR="00040283" w:rsidRPr="00040283" w:rsidSect="006076F3">
      <w:headerReference w:type="default" r:id="rId9"/>
      <w:pgSz w:w="11906" w:h="16838"/>
      <w:pgMar w:top="2182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CA" w:rsidRDefault="006661CA" w:rsidP="006076F3">
      <w:r>
        <w:separator/>
      </w:r>
    </w:p>
  </w:endnote>
  <w:endnote w:type="continuationSeparator" w:id="0">
    <w:p w:rsidR="006661CA" w:rsidRDefault="006661CA" w:rsidP="0060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CA" w:rsidRDefault="006661CA" w:rsidP="006076F3">
      <w:r>
        <w:separator/>
      </w:r>
    </w:p>
  </w:footnote>
  <w:footnote w:type="continuationSeparator" w:id="0">
    <w:p w:rsidR="006661CA" w:rsidRDefault="006661CA" w:rsidP="00607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F3" w:rsidRDefault="00163385" w:rsidP="006076F3">
    <w:pPr>
      <w:pStyle w:val="Kopfzeile"/>
      <w:ind w:left="-709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247.4pt;margin-top:-31.25pt;width:217.15pt;height:1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Zo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MJrH8ySIMarAFpL5dXLt2Pk0O14flDbvmeyR&#10;XeRYQesdPN3da2Pp0OzoYqMJWfKuc+3vxLMDcJxOIDhctTZLw3XzZxqkq2SVEI9Es5VHgqLwbssl&#10;8WZlOI+L6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" filled="f" stroked="f">
          <v:textbox>
            <w:txbxContent>
              <w:p w:rsidR="006076F3" w:rsidRPr="00E3229C" w:rsidRDefault="006076F3">
                <w:pPr>
                  <w:rPr>
                    <w:rFonts w:ascii="Calibri" w:hAnsi="Calibri"/>
                    <w:b/>
                    <w:color w:val="8DB3E2"/>
                    <w:sz w:val="220"/>
                    <w:szCs w:val="220"/>
                  </w:rPr>
                </w:pPr>
                <w:r w:rsidRPr="00E3229C">
                  <w:rPr>
                    <w:rFonts w:ascii="Calibri" w:hAnsi="Calibri"/>
                    <w:b/>
                    <w:color w:val="8DB3E2"/>
                    <w:sz w:val="220"/>
                    <w:szCs w:val="220"/>
                  </w:rPr>
                  <w:t>QBS</w:t>
                </w:r>
              </w:p>
            </w:txbxContent>
          </v:textbox>
        </v:shape>
      </w:pict>
    </w:r>
    <w:r w:rsidR="006076F3">
      <w:t xml:space="preserve"> </w:t>
    </w:r>
  </w:p>
  <w:p w:rsidR="006076F3" w:rsidRDefault="0084533A" w:rsidP="006076F3">
    <w:pPr>
      <w:pStyle w:val="Kopfzeile"/>
      <w:ind w:left="-709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-165100</wp:posOffset>
          </wp:positionH>
          <wp:positionV relativeFrom="margin">
            <wp:posOffset>-1541145</wp:posOffset>
          </wp:positionV>
          <wp:extent cx="6210935" cy="952500"/>
          <wp:effectExtent l="0" t="0" r="0" b="0"/>
          <wp:wrapSquare wrapText="bothSides"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76F3" w:rsidRDefault="006076F3" w:rsidP="006076F3">
    <w:pPr>
      <w:pStyle w:val="Kopfzeile"/>
      <w:ind w:left="-709"/>
      <w:jc w:val="right"/>
    </w:pPr>
  </w:p>
  <w:p w:rsidR="00E3229C" w:rsidRDefault="00E3229C" w:rsidP="006076F3">
    <w:pPr>
      <w:pStyle w:val="Kopfzeile"/>
      <w:ind w:left="-709"/>
      <w:jc w:val="right"/>
    </w:pPr>
  </w:p>
  <w:p w:rsidR="00E3229C" w:rsidRDefault="00E3229C" w:rsidP="006076F3">
    <w:pPr>
      <w:pStyle w:val="Kopfzeile"/>
      <w:ind w:left="-709"/>
      <w:jc w:val="right"/>
    </w:pPr>
  </w:p>
  <w:p w:rsidR="00E3229C" w:rsidRDefault="00E3229C" w:rsidP="006076F3">
    <w:pPr>
      <w:pStyle w:val="Kopfzeile"/>
      <w:ind w:left="-709"/>
      <w:jc w:val="right"/>
    </w:pPr>
  </w:p>
  <w:p w:rsidR="006076F3" w:rsidRDefault="006076F3" w:rsidP="006076F3">
    <w:pPr>
      <w:pStyle w:val="Kopfzeile"/>
      <w:ind w:left="-709"/>
      <w:jc w:val="right"/>
    </w:pPr>
  </w:p>
  <w:p w:rsidR="00E3229C" w:rsidRPr="00CB303A" w:rsidRDefault="00E3229C" w:rsidP="00E3229C">
    <w:pPr>
      <w:rPr>
        <w:rFonts w:ascii="Tahoma" w:hAnsi="Tahoma" w:cs="Tahoma"/>
        <w:color w:val="17365D"/>
      </w:rPr>
    </w:pPr>
    <w:r w:rsidRPr="00CB303A">
      <w:rPr>
        <w:rFonts w:ascii="Tahoma" w:hAnsi="Tahoma" w:cs="Tahoma"/>
        <w:color w:val="17365D"/>
      </w:rPr>
      <w:t xml:space="preserve">KBBZ Saarlouis </w:t>
    </w:r>
    <w:r w:rsidR="00215ED6">
      <w:rPr>
        <w:rFonts w:ascii="Tahoma" w:hAnsi="Tahoma" w:cs="Tahoma"/>
        <w:color w:val="17365D"/>
      </w:rPr>
      <w:t>–</w:t>
    </w:r>
    <w:r w:rsidRPr="00CB303A">
      <w:rPr>
        <w:rFonts w:ascii="Tahoma" w:hAnsi="Tahoma" w:cs="Tahoma"/>
        <w:color w:val="17365D"/>
      </w:rPr>
      <w:t xml:space="preserve"> </w:t>
    </w:r>
    <w:r w:rsidR="00215ED6">
      <w:rPr>
        <w:rFonts w:ascii="Tahoma" w:hAnsi="Tahoma" w:cs="Tahoma"/>
        <w:color w:val="17365D"/>
      </w:rPr>
      <w:t xml:space="preserve">Abschlussprüfung - </w:t>
    </w:r>
    <w:r w:rsidR="00643C11">
      <w:rPr>
        <w:rFonts w:ascii="Tahoma" w:hAnsi="Tahoma" w:cs="Tahoma"/>
        <w:color w:val="17365D"/>
      </w:rPr>
      <w:t>Beruf</w:t>
    </w:r>
    <w:r w:rsidR="00215ED6">
      <w:rPr>
        <w:rFonts w:ascii="Tahoma" w:hAnsi="Tahoma" w:cs="Tahoma"/>
        <w:color w:val="17365D"/>
      </w:rPr>
      <w:t>sschule</w:t>
    </w:r>
  </w:p>
  <w:p w:rsidR="006076F3" w:rsidRDefault="006076F3" w:rsidP="006076F3">
    <w:pPr>
      <w:pStyle w:val="Kopfzeile"/>
      <w:ind w:left="-709"/>
      <w:jc w:val="right"/>
    </w:pPr>
  </w:p>
  <w:p w:rsidR="00E3229C" w:rsidRDefault="00E3229C" w:rsidP="006076F3">
    <w:pPr>
      <w:pStyle w:val="Kopfzeile"/>
      <w:ind w:left="-70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56A"/>
    <w:multiLevelType w:val="hybridMultilevel"/>
    <w:tmpl w:val="14C66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D138D"/>
    <w:multiLevelType w:val="hybridMultilevel"/>
    <w:tmpl w:val="0BDA0116"/>
    <w:lvl w:ilvl="0" w:tplc="2CF4143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46F8"/>
    <w:rsid w:val="00040283"/>
    <w:rsid w:val="00081151"/>
    <w:rsid w:val="00120C1D"/>
    <w:rsid w:val="00163385"/>
    <w:rsid w:val="00215ED6"/>
    <w:rsid w:val="002C0804"/>
    <w:rsid w:val="003D4CC0"/>
    <w:rsid w:val="004962B8"/>
    <w:rsid w:val="00503304"/>
    <w:rsid w:val="00513513"/>
    <w:rsid w:val="00513761"/>
    <w:rsid w:val="005E0C3D"/>
    <w:rsid w:val="006076F3"/>
    <w:rsid w:val="00621ED9"/>
    <w:rsid w:val="00643C11"/>
    <w:rsid w:val="006661CA"/>
    <w:rsid w:val="0072214D"/>
    <w:rsid w:val="00794A7F"/>
    <w:rsid w:val="0084533A"/>
    <w:rsid w:val="009549D5"/>
    <w:rsid w:val="0096360B"/>
    <w:rsid w:val="009828A6"/>
    <w:rsid w:val="00AA46F8"/>
    <w:rsid w:val="00AC25D8"/>
    <w:rsid w:val="00AD11CA"/>
    <w:rsid w:val="00BD4763"/>
    <w:rsid w:val="00C277A0"/>
    <w:rsid w:val="00CB303A"/>
    <w:rsid w:val="00CF1F23"/>
    <w:rsid w:val="00CF32D1"/>
    <w:rsid w:val="00E3229C"/>
    <w:rsid w:val="00E77E33"/>
    <w:rsid w:val="00ED37E8"/>
    <w:rsid w:val="00F05749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6F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7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76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76F3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76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76F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6F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7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76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76F3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76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76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IDS Scheer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abtlhs</dc:creator>
  <cp:lastModifiedBy>Admin</cp:lastModifiedBy>
  <cp:revision>3</cp:revision>
  <dcterms:created xsi:type="dcterms:W3CDTF">2018-08-11T15:58:00Z</dcterms:created>
  <dcterms:modified xsi:type="dcterms:W3CDTF">2018-08-11T16:00:00Z</dcterms:modified>
</cp:coreProperties>
</file>